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E5F" w:rsidRPr="008B2E5F" w:rsidRDefault="008B2E5F" w:rsidP="008B2E5F">
      <w:pPr>
        <w:ind w:firstLine="709"/>
        <w:jc w:val="center"/>
        <w:rPr>
          <w:b/>
          <w:sz w:val="28"/>
        </w:rPr>
      </w:pPr>
      <w:r w:rsidRPr="008B2E5F">
        <w:rPr>
          <w:b/>
          <w:sz w:val="28"/>
        </w:rPr>
        <w:t xml:space="preserve">Информация </w:t>
      </w:r>
      <w:r w:rsidRPr="008B2E5F">
        <w:rPr>
          <w:b/>
          <w:sz w:val="28"/>
        </w:rPr>
        <w:t>ГБУ РМЭ «Комплексный центр социального обслуживания населения в Новоторъяльском районе»</w:t>
      </w:r>
      <w:r w:rsidRPr="008B2E5F">
        <w:rPr>
          <w:b/>
          <w:sz w:val="28"/>
        </w:rPr>
        <w:t xml:space="preserve"> </w:t>
      </w:r>
      <w:r w:rsidRPr="008B2E5F">
        <w:rPr>
          <w:b/>
          <w:sz w:val="28"/>
        </w:rPr>
        <w:t>по проведению мероприятий антинаркотической направленности в пределах компетенции за 1 полугодие 2019 года</w:t>
      </w:r>
      <w:bookmarkStart w:id="0" w:name="_GoBack"/>
      <w:bookmarkEnd w:id="0"/>
    </w:p>
    <w:p w:rsidR="008B2E5F" w:rsidRDefault="008B2E5F" w:rsidP="008B2E5F">
      <w:pPr>
        <w:ind w:firstLine="709"/>
        <w:jc w:val="both"/>
        <w:rPr>
          <w:sz w:val="28"/>
        </w:rPr>
      </w:pPr>
      <w:r>
        <w:rPr>
          <w:sz w:val="28"/>
        </w:rPr>
        <w:t>В рамках проведения мероприятий по реализации Стратегии государственной антинаркотической политики Российской Федерации до 2020 года на территории Республики Марий Эл организована работа согласно Плану (пункты 7,8,10).</w:t>
      </w:r>
    </w:p>
    <w:p w:rsidR="008B2E5F" w:rsidRDefault="008B2E5F" w:rsidP="008B2E5F">
      <w:pPr>
        <w:ind w:firstLine="709"/>
        <w:jc w:val="both"/>
        <w:rPr>
          <w:sz w:val="28"/>
          <w:szCs w:val="28"/>
        </w:rPr>
      </w:pPr>
      <w:r>
        <w:rPr>
          <w:i/>
          <w:sz w:val="28"/>
        </w:rPr>
        <w:t>Пункт 7.</w:t>
      </w:r>
      <w:r>
        <w:rPr>
          <w:sz w:val="28"/>
        </w:rPr>
        <w:t xml:space="preserve"> В районе организовано взаимодействие с общественными организациями (Совет женщин, Совет ветеранов, Молодежный парламент) в сфере профилактики немедицинского потребления наркотиков. Проводятся совместные рейды в семьи, находящиеся в социально опасном положении, состоящими на учете в ПДН, проводятся беседы с семьями и несовершеннолетними о вреде употребления наркотиков, разработаны и распространяются буклеты о последствиях употребления наркотиков и ПАВ («</w:t>
      </w:r>
      <w:proofErr w:type="gramStart"/>
      <w:r>
        <w:rPr>
          <w:sz w:val="28"/>
        </w:rPr>
        <w:t>Скажи</w:t>
      </w:r>
      <w:proofErr w:type="gramEnd"/>
      <w:r>
        <w:rPr>
          <w:sz w:val="28"/>
        </w:rPr>
        <w:t xml:space="preserve"> НЕТ наркотикам!», «Токсикомания» и др.).</w:t>
      </w:r>
    </w:p>
    <w:p w:rsidR="008B2E5F" w:rsidRDefault="008B2E5F" w:rsidP="008B2E5F">
      <w:pPr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Пункт 8.</w:t>
      </w:r>
      <w:r>
        <w:rPr>
          <w:sz w:val="28"/>
          <w:szCs w:val="28"/>
        </w:rPr>
        <w:t xml:space="preserve"> Проводится работа с волонтерами Молодежного парламента Новоторъяльского района в сфере профилактики наркомании среди молодежи и подростков. </w:t>
      </w:r>
    </w:p>
    <w:p w:rsidR="008B2E5F" w:rsidRDefault="008B2E5F" w:rsidP="008B2E5F">
      <w:pPr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Пункт 10.</w:t>
      </w:r>
      <w:r>
        <w:rPr>
          <w:sz w:val="28"/>
          <w:szCs w:val="28"/>
        </w:rPr>
        <w:t xml:space="preserve"> В районе проводятся мероприятия антинаркотической и спортивной направленности:</w:t>
      </w:r>
    </w:p>
    <w:p w:rsidR="008B2E5F" w:rsidRDefault="008B2E5F" w:rsidP="008B2E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вовлечение населения в занятия физической культурой (в Центре организованы занятия Клуба любителей скандинавской ходьбы «Шаги здоровья», кружка «Здоровье, красота, грация»);</w:t>
      </w:r>
    </w:p>
    <w:p w:rsidR="008B2E5F" w:rsidRDefault="008B2E5F" w:rsidP="008B2E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организован досуг семей в ТЖС и несовершеннолетних (Клуб молодых мам, в рамках занятий которого 24 мая 2019 года проведено занятие для мам и несовершеннолетних «Жить </w:t>
      </w:r>
      <w:proofErr w:type="gramStart"/>
      <w:r>
        <w:rPr>
          <w:sz w:val="28"/>
          <w:szCs w:val="28"/>
        </w:rPr>
        <w:t>здорово</w:t>
      </w:r>
      <w:proofErr w:type="gramEnd"/>
      <w:r>
        <w:rPr>
          <w:sz w:val="28"/>
          <w:szCs w:val="28"/>
        </w:rPr>
        <w:t>!» по профилактике наркомании и употребления ПАВ среди подростков);</w:t>
      </w:r>
    </w:p>
    <w:p w:rsidR="008B2E5F" w:rsidRDefault="008B2E5F" w:rsidP="008B2E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проводятся мероприятия, мастер-классы, в том числе выездные в рамках кружка «Мастерская творчества» (в православном лагере «Арт-Эк», по району).</w:t>
      </w:r>
    </w:p>
    <w:p w:rsidR="008B2E5F" w:rsidRDefault="008B2E5F" w:rsidP="008B2E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2 полугодие 2019 года запланированы совместные мероприятия с Молодежным парламентом, отделом культуры администрации района антинаркотической направленности (праздник «</w:t>
      </w:r>
      <w:proofErr w:type="spellStart"/>
      <w:r>
        <w:rPr>
          <w:sz w:val="28"/>
          <w:szCs w:val="28"/>
        </w:rPr>
        <w:t>Арбузник</w:t>
      </w:r>
      <w:proofErr w:type="spellEnd"/>
      <w:r>
        <w:rPr>
          <w:sz w:val="28"/>
          <w:szCs w:val="28"/>
        </w:rPr>
        <w:t xml:space="preserve">» на территории </w:t>
      </w:r>
      <w:proofErr w:type="spellStart"/>
      <w:r>
        <w:rPr>
          <w:sz w:val="28"/>
          <w:szCs w:val="28"/>
        </w:rPr>
        <w:t>Шукшанской</w:t>
      </w:r>
      <w:proofErr w:type="spellEnd"/>
      <w:r>
        <w:rPr>
          <w:sz w:val="28"/>
          <w:szCs w:val="28"/>
        </w:rPr>
        <w:t xml:space="preserve"> богатырской заставы для детей из социально опасных семей).</w:t>
      </w:r>
    </w:p>
    <w:p w:rsidR="00131863" w:rsidRDefault="00131863"/>
    <w:sectPr w:rsidR="00131863" w:rsidSect="006F3E5C">
      <w:pgSz w:w="11906" w:h="16838"/>
      <w:pgMar w:top="1134" w:right="1134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E5F"/>
    <w:rsid w:val="00131863"/>
    <w:rsid w:val="006F3E5C"/>
    <w:rsid w:val="008B2E5F"/>
    <w:rsid w:val="00F02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4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544F921DB15E04586B6F5D5A1630917" ma:contentTypeVersion="1" ma:contentTypeDescription="Создание документа." ma:contentTypeScope="" ma:versionID="791d669607eb7c907c165ecb8224abb4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XXJ7TYMEEKJ2-980922232-18</_dlc_DocId>
    <_dlc_DocIdUrl xmlns="57504d04-691e-4fc4-8f09-4f19fdbe90f6">
      <Url>https://vip.gov.mari.ru/minsoc/kcson_novotor/_layouts/DocIdRedir.aspx?ID=XXJ7TYMEEKJ2-980922232-18</Url>
      <Description>XXJ7TYMEEKJ2-980922232-18</Description>
    </_dlc_DocIdUrl>
  </documentManagement>
</p:properties>
</file>

<file path=customXml/itemProps1.xml><?xml version="1.0" encoding="utf-8"?>
<ds:datastoreItem xmlns:ds="http://schemas.openxmlformats.org/officeDocument/2006/customXml" ds:itemID="{EF45FA62-DA57-4844-B75C-5499711EBEB7}"/>
</file>

<file path=customXml/itemProps2.xml><?xml version="1.0" encoding="utf-8"?>
<ds:datastoreItem xmlns:ds="http://schemas.openxmlformats.org/officeDocument/2006/customXml" ds:itemID="{3CA9EA32-E8B0-4AAC-8793-4E69D2D86E78}"/>
</file>

<file path=customXml/itemProps3.xml><?xml version="1.0" encoding="utf-8"?>
<ds:datastoreItem xmlns:ds="http://schemas.openxmlformats.org/officeDocument/2006/customXml" ds:itemID="{AD7F742E-1CA4-4FBF-A6F9-93C44BD0689D}"/>
</file>

<file path=customXml/itemProps4.xml><?xml version="1.0" encoding="utf-8"?>
<ds:datastoreItem xmlns:ds="http://schemas.openxmlformats.org/officeDocument/2006/customXml" ds:itemID="{3C5BD6A0-79B5-4488-A6CA-2BAAEE6EC67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ГБУ РМЭ «Комплексный центр социального обслуживания населения в Новоторъяльском районе» по проведению мероприятий антинаркотической направленности в пределах компетенции за 1 полугодие 2019 года</dc:title>
  <dc:creator>11</dc:creator>
  <cp:lastModifiedBy>11</cp:lastModifiedBy>
  <cp:revision>1</cp:revision>
  <dcterms:created xsi:type="dcterms:W3CDTF">2020-03-23T08:32:00Z</dcterms:created>
  <dcterms:modified xsi:type="dcterms:W3CDTF">2020-03-23T08:33:00Z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0x010100A544F921DB15E04586B6F5D5A1630917</vt:lpwstr>
  </property>
  <property fmtid="{D5CDD505-2E9C-101B-9397-08002B2CF9AE}" pid="3" name="_dlc_DocIdItemGuid">
    <vt:lpwstr>afffd082-e9fe-4dd4-a5d5-e41e0eaa0300</vt:lpwstr>
  </property>
</Properties>
</file>